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A2" w:rsidRDefault="00364DA2" w:rsidP="00364DA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выполнению плана </w:t>
      </w:r>
      <w:r w:rsidR="007137E4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 </w:t>
      </w: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улучшению качества </w:t>
      </w:r>
      <w:r w:rsidR="007137E4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</w:t>
      </w:r>
    </w:p>
    <w:p w:rsidR="007137E4" w:rsidRPr="001324F9" w:rsidRDefault="007137E4" w:rsidP="00C511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DA2">
        <w:rPr>
          <w:rFonts w:ascii="Times New Roman" w:hAnsi="Times New Roman" w:cs="Times New Roman"/>
          <w:b/>
          <w:bCs/>
          <w:sz w:val="28"/>
          <w:szCs w:val="28"/>
        </w:rPr>
        <w:t>ГБУКО «Тарусский дом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социального обслуживания</w:t>
      </w:r>
      <w:r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 xml:space="preserve"> на 01.</w:t>
      </w:r>
      <w:r w:rsidR="00D0749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A34D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656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62A8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64DA2" w:rsidRPr="00364DA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364D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9"/>
        <w:gridCol w:w="35"/>
        <w:gridCol w:w="3910"/>
        <w:gridCol w:w="233"/>
        <w:gridCol w:w="18"/>
        <w:gridCol w:w="3085"/>
        <w:gridCol w:w="62"/>
        <w:gridCol w:w="2329"/>
        <w:gridCol w:w="1932"/>
        <w:gridCol w:w="444"/>
        <w:gridCol w:w="2035"/>
      </w:tblGrid>
      <w:tr w:rsidR="00CB6798" w:rsidRPr="00494148" w:rsidTr="00D84DE0">
        <w:tc>
          <w:tcPr>
            <w:tcW w:w="809" w:type="dxa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3945" w:type="dxa"/>
            <w:gridSpan w:val="2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независимой </w:t>
            </w:r>
            <w:proofErr w:type="gramStart"/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3336" w:type="dxa"/>
            <w:gridSpan w:val="3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Мероприятия, направленные на повышение качества условий оказания услуг</w:t>
            </w:r>
          </w:p>
        </w:tc>
        <w:tc>
          <w:tcPr>
            <w:tcW w:w="2391" w:type="dxa"/>
            <w:gridSpan w:val="2"/>
          </w:tcPr>
          <w:p w:rsidR="00053715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tcW w:w="1932" w:type="dxa"/>
          </w:tcPr>
          <w:p w:rsidR="00053715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7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 об исполнении</w:t>
            </w:r>
          </w:p>
        </w:tc>
        <w:tc>
          <w:tcPr>
            <w:tcW w:w="2479" w:type="dxa"/>
            <w:gridSpan w:val="2"/>
          </w:tcPr>
          <w:p w:rsidR="00053715" w:rsidRPr="00494148" w:rsidRDefault="00053715" w:rsidP="00494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Причины несвоевременного устранения недостатков в соответствии с планом по устранению недостатков</w:t>
            </w:r>
          </w:p>
        </w:tc>
      </w:tr>
      <w:tr w:rsidR="00053715" w:rsidRPr="00494148" w:rsidTr="00EA596F">
        <w:tblPrEx>
          <w:tblLook w:val="0000"/>
        </w:tblPrEx>
        <w:trPr>
          <w:trHeight w:val="775"/>
        </w:trPr>
        <w:tc>
          <w:tcPr>
            <w:tcW w:w="14892" w:type="dxa"/>
            <w:gridSpan w:val="11"/>
          </w:tcPr>
          <w:p w:rsidR="00053715" w:rsidRPr="00053715" w:rsidRDefault="00053715" w:rsidP="00053715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 характеризующие открытость и доступность информации об учреждении</w:t>
            </w:r>
          </w:p>
        </w:tc>
      </w:tr>
      <w:tr w:rsidR="00CB6798" w:rsidRPr="00494148" w:rsidTr="00D84DE0">
        <w:tc>
          <w:tcPr>
            <w:tcW w:w="809" w:type="dxa"/>
          </w:tcPr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78" w:type="dxa"/>
            <w:gridSpan w:val="3"/>
          </w:tcPr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информации о деятельности 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, размещенной на общедоступных ресурсах</w:t>
            </w:r>
            <w:proofErr w:type="gramStart"/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её содержанию и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 xml:space="preserve"> порядку    (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</w:t>
            </w:r>
            <w:r w:rsidR="004E4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нормативными  правовыми актами:</w:t>
            </w:r>
          </w:p>
          <w:p w:rsidR="00053715" w:rsidRPr="00494148" w:rsidRDefault="0005371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gridSpan w:val="2"/>
          </w:tcPr>
          <w:p w:rsidR="00053715" w:rsidRDefault="004E484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</w:t>
            </w:r>
            <w:r w:rsidR="00DE7FA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разместить результаты независимой </w:t>
            </w:r>
            <w:proofErr w:type="gramStart"/>
            <w:r w:rsidR="00DE7FA6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="00DE7FA6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(рейтинг, количественные результаты оценки, </w:t>
            </w:r>
            <w:proofErr w:type="spellStart"/>
            <w:r w:rsidR="00DE7FA6">
              <w:rPr>
                <w:rFonts w:ascii="Times New Roman" w:hAnsi="Times New Roman" w:cs="Times New Roman"/>
                <w:sz w:val="24"/>
                <w:szCs w:val="24"/>
              </w:rPr>
              <w:t>чек-листы</w:t>
            </w:r>
            <w:proofErr w:type="spellEnd"/>
            <w:r w:rsidR="00DE7FA6">
              <w:rPr>
                <w:rFonts w:ascii="Times New Roman" w:hAnsi="Times New Roman" w:cs="Times New Roman"/>
                <w:sz w:val="24"/>
                <w:szCs w:val="24"/>
              </w:rPr>
              <w:t xml:space="preserve">, планы по устранению выявленных недостатков на 2024-2026 годы, отчеты о выполнении указанных планов) 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информации, размещенной на официальном сайте организации социального обслуживания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и разместить на официальных сайтах и стендах организации социального обслуживания: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приема, перевода и выписки (отчисления) из учреждения;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временного выбытия из учреждения в домашний отпуск;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-правила посещения граждан, проживающих в организации социального обслуживания, включая перечень и количество продуктов питания, разрешенных для передачи.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учреждения разместить сведения о контролирующих организациях, в которые можно обратиться в случае нарушения прав получателей услуг (учредитель, прокуратура, Уполномоченный по правам человека в Калужской области, 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Калужской области, Государственная инспекция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в Калужской области.</w:t>
            </w:r>
            <w:proofErr w:type="gramEnd"/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буклеты об организации социального обслуживания с информацией о предоставляемых услугах.</w:t>
            </w:r>
          </w:p>
          <w:p w:rsidR="00DE7FA6" w:rsidRPr="00494148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:rsidR="00053715" w:rsidRDefault="0031085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 - </w:t>
            </w:r>
            <w:proofErr w:type="spellStart"/>
            <w:r w:rsidR="00337E88">
              <w:rPr>
                <w:rFonts w:ascii="Times New Roman" w:hAnsi="Times New Roman" w:cs="Times New Roman"/>
                <w:sz w:val="24"/>
                <w:szCs w:val="24"/>
              </w:rPr>
              <w:t>Скребнева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E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7E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A8D" w:rsidRDefault="00262A8D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  <w:p w:rsidR="00262A8D" w:rsidRDefault="00262A8D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310853" w:rsidRDefault="0031085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Техник-п</w:t>
            </w:r>
            <w:r w:rsidR="00310853">
              <w:rPr>
                <w:rFonts w:ascii="Times New Roman" w:hAnsi="Times New Roman" w:cs="Times New Roman"/>
                <w:sz w:val="24"/>
                <w:szCs w:val="24"/>
              </w:rPr>
              <w:t xml:space="preserve">рограммист 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Контент-редактор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техник-программист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работе, техник- программист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Юристконсульт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техник-программист</w:t>
            </w: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Pr="00494148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по социальной работе,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контент-редактор</w:t>
            </w:r>
            <w:proofErr w:type="spellEnd"/>
          </w:p>
        </w:tc>
        <w:tc>
          <w:tcPr>
            <w:tcW w:w="1932" w:type="dxa"/>
          </w:tcPr>
          <w:p w:rsidR="00053715" w:rsidRDefault="00C8297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FA6" w:rsidRDefault="00DE7FA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795" w:rsidRDefault="00662795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2024 года</w:t>
            </w: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DE0" w:rsidRPr="00D84DE0" w:rsidRDefault="00D84DE0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года</w:t>
            </w:r>
          </w:p>
        </w:tc>
        <w:tc>
          <w:tcPr>
            <w:tcW w:w="2479" w:type="dxa"/>
            <w:gridSpan w:val="2"/>
          </w:tcPr>
          <w:p w:rsidR="00053715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6D3" w:rsidRPr="00494148" w:rsidRDefault="001146D3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64DA2" w:rsidRPr="00494148" w:rsidTr="00A768AC">
        <w:tblPrEx>
          <w:tblLook w:val="0000"/>
        </w:tblPrEx>
        <w:trPr>
          <w:trHeight w:val="358"/>
        </w:trPr>
        <w:tc>
          <w:tcPr>
            <w:tcW w:w="14892" w:type="dxa"/>
            <w:gridSpan w:val="11"/>
          </w:tcPr>
          <w:p w:rsidR="00364DA2" w:rsidRPr="00053715" w:rsidRDefault="00364DA2" w:rsidP="00494148">
            <w:pPr>
              <w:tabs>
                <w:tab w:val="left" w:pos="30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.Показатели, характеризующие  доступность услуг для инвалидов</w:t>
            </w:r>
          </w:p>
        </w:tc>
      </w:tr>
      <w:tr w:rsidR="00CB6798" w:rsidRPr="00494148" w:rsidTr="00F014C8">
        <w:tblPrEx>
          <w:tblLook w:val="0000"/>
        </w:tblPrEx>
        <w:trPr>
          <w:trHeight w:val="3950"/>
        </w:trPr>
        <w:tc>
          <w:tcPr>
            <w:tcW w:w="844" w:type="dxa"/>
            <w:gridSpan w:val="2"/>
          </w:tcPr>
          <w:p w:rsidR="00053715" w:rsidRPr="00494148" w:rsidRDefault="00053715" w:rsidP="004C5653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61" w:type="dxa"/>
            <w:gridSpan w:val="3"/>
          </w:tcPr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(учреждения) и прилегающей к организации (учреждению) территории с учетом доступности для инвалидов: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(подъемными платформами);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кресел-колясок;</w:t>
            </w:r>
          </w:p>
          <w:p w:rsidR="00053715" w:rsidRPr="009A5321" w:rsidRDefault="00053715" w:rsidP="00C511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для инвалидов санитарно-гигиенических помещений.</w:t>
            </w:r>
          </w:p>
          <w:p w:rsidR="00053715" w:rsidRPr="00494148" w:rsidRDefault="00053715" w:rsidP="00684C1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2"/>
          </w:tcPr>
          <w:p w:rsidR="00053715" w:rsidRPr="00B535E3" w:rsidRDefault="007F2133" w:rsidP="00494148">
            <w:pPr>
              <w:tabs>
                <w:tab w:val="left" w:pos="3028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в мужских туалетах писсуары не более 0,4 м (или вертикальной формы)</w:t>
            </w:r>
          </w:p>
        </w:tc>
        <w:tc>
          <w:tcPr>
            <w:tcW w:w="2329" w:type="dxa"/>
          </w:tcPr>
          <w:p w:rsidR="005D049E" w:rsidRDefault="005D049E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="007F2133">
              <w:rPr>
                <w:rFonts w:ascii="Times New Roman" w:hAnsi="Times New Roman" w:cs="Times New Roman"/>
                <w:sz w:val="24"/>
                <w:szCs w:val="24"/>
              </w:rPr>
              <w:t>, инженер</w:t>
            </w:r>
          </w:p>
          <w:p w:rsidR="007F2133" w:rsidRDefault="007F2133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49E" w:rsidRPr="005D049E" w:rsidRDefault="005D049E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851" w:rsidRDefault="00BD3851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715" w:rsidRPr="00684C1D" w:rsidRDefault="00053715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5D049E" w:rsidRDefault="004C5653" w:rsidP="0049414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  <w:p w:rsidR="00CB6798" w:rsidRPr="00337E88" w:rsidRDefault="00CB6798" w:rsidP="00CB679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798" w:rsidRPr="00494148" w:rsidRDefault="00CB6798" w:rsidP="00CB6798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337E88" w:rsidRPr="00494148" w:rsidRDefault="004C5653" w:rsidP="004C5653">
            <w:pPr>
              <w:tabs>
                <w:tab w:val="left" w:pos="3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техническая возможность в установки писсуаров в связи с ограничением площади в мужских туалетах</w:t>
            </w:r>
          </w:p>
        </w:tc>
      </w:tr>
      <w:tr w:rsidR="00F014C8" w:rsidRPr="00494148" w:rsidTr="00F014C8">
        <w:tblPrEx>
          <w:tblLook w:val="0000"/>
        </w:tblPrEx>
        <w:trPr>
          <w:trHeight w:val="492"/>
        </w:trPr>
        <w:tc>
          <w:tcPr>
            <w:tcW w:w="844" w:type="dxa"/>
            <w:gridSpan w:val="2"/>
          </w:tcPr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61" w:type="dxa"/>
            <w:gridSpan w:val="3"/>
          </w:tcPr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(учреждении) условий доступности, позволяющих инвалидам получать услуги наравне с другими, включая: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дублирование для инвалидов по слуху и зрению звуковой и зрительной </w:t>
            </w:r>
            <w:r w:rsidRPr="009A5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(учреждения) для инвалидов по зрению;</w:t>
            </w:r>
          </w:p>
          <w:p w:rsidR="00F014C8" w:rsidRPr="009A5321" w:rsidRDefault="00F014C8" w:rsidP="009A5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      </w:r>
          </w:p>
          <w:p w:rsidR="00F014C8" w:rsidRPr="00494148" w:rsidRDefault="00F014C8" w:rsidP="009A5321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321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дому.</w:t>
            </w:r>
          </w:p>
        </w:tc>
        <w:tc>
          <w:tcPr>
            <w:tcW w:w="3147" w:type="dxa"/>
            <w:gridSpan w:val="2"/>
          </w:tcPr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официальном сайте учреждения в версии для слабовидящих и незрячих пользователей обеспечить наличие экранного диктора (звукового синтезатора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речи).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видеонформаторы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нарушение слуха,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аудиоинформаторы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лиц с нарушением зрения, звуковые ориентиры перед входом в туалет, столовый зал, актовый зал, кабинеты для предоставления социальных услуг.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тактильные ориентиры (тактильные таблички, тактильные направляющие и пр.)</w:t>
            </w:r>
          </w:p>
        </w:tc>
        <w:tc>
          <w:tcPr>
            <w:tcW w:w="2329" w:type="dxa"/>
          </w:tcPr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рограммист</w:t>
            </w: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 комендант</w:t>
            </w: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B804F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 комендант</w:t>
            </w:r>
          </w:p>
        </w:tc>
        <w:tc>
          <w:tcPr>
            <w:tcW w:w="2376" w:type="dxa"/>
            <w:gridSpan w:val="2"/>
          </w:tcPr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5D049E" w:rsidRDefault="00F014C8" w:rsidP="005D049E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годы</w:t>
            </w:r>
          </w:p>
        </w:tc>
        <w:tc>
          <w:tcPr>
            <w:tcW w:w="2035" w:type="dxa"/>
          </w:tcPr>
          <w:p w:rsidR="00F014C8" w:rsidRPr="00DF6A5E" w:rsidRDefault="00F014C8" w:rsidP="0096377D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работе</w:t>
            </w:r>
          </w:p>
          <w:p w:rsidR="00F014C8" w:rsidRPr="0096377D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F014C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C8" w:rsidRPr="00494148" w:rsidTr="00A540D8">
        <w:tblPrEx>
          <w:tblLook w:val="0000"/>
        </w:tblPrEx>
        <w:trPr>
          <w:trHeight w:val="492"/>
        </w:trPr>
        <w:tc>
          <w:tcPr>
            <w:tcW w:w="14892" w:type="dxa"/>
            <w:gridSpan w:val="11"/>
          </w:tcPr>
          <w:p w:rsidR="00F014C8" w:rsidRPr="00494148" w:rsidRDefault="00F014C8" w:rsidP="00364DA2">
            <w:pPr>
              <w:tabs>
                <w:tab w:val="left" w:pos="30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494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.Показатели, характеризующие  доброжелательность и вежливость работников учреждения</w:t>
            </w:r>
          </w:p>
        </w:tc>
      </w:tr>
      <w:tr w:rsidR="00F014C8" w:rsidRPr="00494148" w:rsidTr="00FC1FF6">
        <w:tblPrEx>
          <w:tblLook w:val="0000"/>
        </w:tblPrEx>
        <w:trPr>
          <w:trHeight w:val="492"/>
        </w:trPr>
        <w:tc>
          <w:tcPr>
            <w:tcW w:w="844" w:type="dxa"/>
            <w:gridSpan w:val="2"/>
          </w:tcPr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414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61" w:type="dxa"/>
            <w:gridSpan w:val="3"/>
          </w:tcPr>
          <w:p w:rsidR="00F014C8" w:rsidRPr="00D17F71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получателей социальных услуг, их родственников и  представителей доброжелательностью, вежливостью работников организации (учреждения), обеспечивающих первичный </w:t>
            </w:r>
            <w:r w:rsidR="00FC1FF6">
              <w:rPr>
                <w:rFonts w:ascii="Times New Roman" w:hAnsi="Times New Roman" w:cs="Times New Roman"/>
                <w:sz w:val="24"/>
                <w:szCs w:val="24"/>
              </w:rPr>
              <w:t xml:space="preserve">контакт и </w:t>
            </w:r>
            <w:r w:rsidR="00FC1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получателя услуги (работники приемно-карантинного отделения, работники, консультирующие граждан по телефону)</w:t>
            </w:r>
          </w:p>
        </w:tc>
        <w:tc>
          <w:tcPr>
            <w:tcW w:w="3147" w:type="dxa"/>
            <w:gridSpan w:val="2"/>
          </w:tcPr>
          <w:p w:rsidR="00F014C8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внутренний стандарт и алгоритм действий персонала при первичном обращении (поступлении) гражданина в организацию.</w:t>
            </w: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внутренний стандарт и памятку по предоставлению информации по телефону для специалистов организации, осуществляющих консультирование граждан по телефону.</w:t>
            </w: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обучение персонала организации, который осуществляет первичный прием (консультирование) получателей социальных услуг и их представителей по вопросам этики и деонтологии.</w:t>
            </w: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494148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на регулярной основе рабочие совещания с коллективом организации по вопросам соблюдения норм профессиональной этики и правил служебного поведения.</w:t>
            </w:r>
          </w:p>
        </w:tc>
        <w:tc>
          <w:tcPr>
            <w:tcW w:w="2329" w:type="dxa"/>
          </w:tcPr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работе.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по социальной работе</w:t>
            </w: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  <w:r w:rsidR="00C463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общим вопросам, специалист по кадрам, психолог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Pr="00494148" w:rsidRDefault="00F014C8" w:rsidP="004941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gridSpan w:val="2"/>
          </w:tcPr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C46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FC9" w:rsidRPr="007E4FC9" w:rsidRDefault="007E4FC9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494148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5" w:type="dxa"/>
          </w:tcPr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F6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C1FF6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F014C8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4C8" w:rsidRDefault="007E4FC9" w:rsidP="0081532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F014C8" w:rsidRDefault="00F014C8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  <w:p w:rsidR="00C4630E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30E" w:rsidRPr="0096377D" w:rsidRDefault="00C4630E" w:rsidP="00FC1FF6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4C8" w:rsidRPr="00C4630E" w:rsidTr="00FC1FF6">
        <w:tblPrEx>
          <w:tblLook w:val="0000"/>
        </w:tblPrEx>
        <w:trPr>
          <w:trHeight w:val="492"/>
        </w:trPr>
        <w:tc>
          <w:tcPr>
            <w:tcW w:w="844" w:type="dxa"/>
            <w:gridSpan w:val="2"/>
          </w:tcPr>
          <w:p w:rsidR="00F014C8" w:rsidRPr="00C4630E" w:rsidRDefault="00F014C8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161" w:type="dxa"/>
            <w:gridSpan w:val="3"/>
          </w:tcPr>
          <w:p w:rsidR="00F014C8" w:rsidRPr="00C4630E" w:rsidRDefault="00C4630E" w:rsidP="00494148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получателей социальных услуг, их родственников и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доброжелательностью, вежливостью работников организации (учреждения), обеспечивающих непосредственное оказание услуги</w:t>
            </w:r>
          </w:p>
        </w:tc>
        <w:tc>
          <w:tcPr>
            <w:tcW w:w="3147" w:type="dxa"/>
            <w:gridSpan w:val="2"/>
          </w:tcPr>
          <w:p w:rsidR="00F014C8" w:rsidRDefault="00C4630E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Обеспечить формирование внутрикорпоративной системы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персонала, направленной на повышение качества жизни получателей социальных услуг, расширению компетенций среднего и младшего медицинского персонала, помощников по уходу, других категорий сотрудников, занятых в предоставлении социальных услуг, в том числе в рамках внедрения системы долговременного ухода. (Разработать планы обучения с указанием темы, даты проведения, категорий обучающихся с</w:t>
            </w:r>
            <w:r w:rsidR="003310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трудников,</w:t>
            </w:r>
            <w:r w:rsidR="0033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t>ответственных за проведение занятий, контролировать исполнение планов обучения).</w:t>
            </w:r>
          </w:p>
          <w:p w:rsidR="00343955" w:rsidRDefault="00343955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331059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Предусмотреть выплаты стимулирующего характера для сотрудников, занятых в организации и проведении занятий для различных категорий работников организации.</w:t>
            </w:r>
          </w:p>
        </w:tc>
        <w:tc>
          <w:tcPr>
            <w:tcW w:w="2329" w:type="dxa"/>
          </w:tcPr>
          <w:p w:rsidR="00F014C8" w:rsidRDefault="00F014C8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кадров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t xml:space="preserve">, старшие медицинские </w:t>
            </w:r>
            <w:r w:rsidR="007A7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сестры</w:t>
            </w: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376" w:type="dxa"/>
            <w:gridSpan w:val="2"/>
          </w:tcPr>
          <w:p w:rsidR="00F014C8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343955" w:rsidRDefault="00343955" w:rsidP="007A7894">
            <w:pPr>
              <w:tabs>
                <w:tab w:val="left" w:pos="30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</w:tc>
        <w:tc>
          <w:tcPr>
            <w:tcW w:w="2035" w:type="dxa"/>
          </w:tcPr>
          <w:p w:rsidR="00F014C8" w:rsidRDefault="00F014C8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6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</w:t>
            </w: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955" w:rsidRPr="00C4630E" w:rsidRDefault="00343955" w:rsidP="00C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7E4" w:rsidRPr="00C4630E" w:rsidRDefault="007137E4" w:rsidP="00897007">
      <w:pPr>
        <w:tabs>
          <w:tab w:val="left" w:pos="3028"/>
        </w:tabs>
        <w:rPr>
          <w:rFonts w:ascii="Times New Roman" w:hAnsi="Times New Roman" w:cs="Times New Roman"/>
          <w:sz w:val="24"/>
          <w:szCs w:val="24"/>
        </w:rPr>
      </w:pPr>
    </w:p>
    <w:sectPr w:rsidR="007137E4" w:rsidRPr="00C4630E" w:rsidSect="001468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D3672"/>
    <w:multiLevelType w:val="hybridMultilevel"/>
    <w:tmpl w:val="6F3A8EEC"/>
    <w:lvl w:ilvl="0" w:tplc="6F708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5A1A"/>
    <w:multiLevelType w:val="hybridMultilevel"/>
    <w:tmpl w:val="43B605E8"/>
    <w:lvl w:ilvl="0" w:tplc="61546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146801"/>
    <w:rsid w:val="00044B3B"/>
    <w:rsid w:val="00053715"/>
    <w:rsid w:val="00087B08"/>
    <w:rsid w:val="000A6101"/>
    <w:rsid w:val="000B5FA9"/>
    <w:rsid w:val="001146D3"/>
    <w:rsid w:val="001226C7"/>
    <w:rsid w:val="001324F9"/>
    <w:rsid w:val="00146801"/>
    <w:rsid w:val="001C3965"/>
    <w:rsid w:val="001F0058"/>
    <w:rsid w:val="00225A15"/>
    <w:rsid w:val="00262A8D"/>
    <w:rsid w:val="002D7846"/>
    <w:rsid w:val="002F7135"/>
    <w:rsid w:val="00310853"/>
    <w:rsid w:val="00331059"/>
    <w:rsid w:val="00337E88"/>
    <w:rsid w:val="00343955"/>
    <w:rsid w:val="00356CAF"/>
    <w:rsid w:val="00364DA2"/>
    <w:rsid w:val="00376EB7"/>
    <w:rsid w:val="00404DDE"/>
    <w:rsid w:val="00437C1A"/>
    <w:rsid w:val="00494148"/>
    <w:rsid w:val="004C5653"/>
    <w:rsid w:val="004E4845"/>
    <w:rsid w:val="005413BD"/>
    <w:rsid w:val="00563885"/>
    <w:rsid w:val="00571A2E"/>
    <w:rsid w:val="005C6169"/>
    <w:rsid w:val="005D049E"/>
    <w:rsid w:val="005D75CF"/>
    <w:rsid w:val="00662795"/>
    <w:rsid w:val="0067358D"/>
    <w:rsid w:val="00684C1D"/>
    <w:rsid w:val="006C1E4E"/>
    <w:rsid w:val="007137E4"/>
    <w:rsid w:val="00714E2D"/>
    <w:rsid w:val="007867E0"/>
    <w:rsid w:val="00791FF1"/>
    <w:rsid w:val="007A34D0"/>
    <w:rsid w:val="007A44A7"/>
    <w:rsid w:val="007A7894"/>
    <w:rsid w:val="007E4FC9"/>
    <w:rsid w:val="007F2133"/>
    <w:rsid w:val="00805061"/>
    <w:rsid w:val="00815326"/>
    <w:rsid w:val="00897007"/>
    <w:rsid w:val="008B131B"/>
    <w:rsid w:val="008D01D2"/>
    <w:rsid w:val="008D6C37"/>
    <w:rsid w:val="00961AAF"/>
    <w:rsid w:val="0096377D"/>
    <w:rsid w:val="00976131"/>
    <w:rsid w:val="009A41C9"/>
    <w:rsid w:val="009A5321"/>
    <w:rsid w:val="009C6E72"/>
    <w:rsid w:val="00A36E0D"/>
    <w:rsid w:val="00A65636"/>
    <w:rsid w:val="00A81592"/>
    <w:rsid w:val="00A92FA1"/>
    <w:rsid w:val="00AA3893"/>
    <w:rsid w:val="00B03AE1"/>
    <w:rsid w:val="00B3420A"/>
    <w:rsid w:val="00B535E3"/>
    <w:rsid w:val="00B6147D"/>
    <w:rsid w:val="00B66D7D"/>
    <w:rsid w:val="00BB69E8"/>
    <w:rsid w:val="00BD3851"/>
    <w:rsid w:val="00C008F4"/>
    <w:rsid w:val="00C15767"/>
    <w:rsid w:val="00C4630E"/>
    <w:rsid w:val="00C51178"/>
    <w:rsid w:val="00C82973"/>
    <w:rsid w:val="00CB6798"/>
    <w:rsid w:val="00D07494"/>
    <w:rsid w:val="00D121B4"/>
    <w:rsid w:val="00D17F71"/>
    <w:rsid w:val="00D651CF"/>
    <w:rsid w:val="00D7135D"/>
    <w:rsid w:val="00D84DE0"/>
    <w:rsid w:val="00D91DEA"/>
    <w:rsid w:val="00DE1774"/>
    <w:rsid w:val="00DE7FA6"/>
    <w:rsid w:val="00DF6A5E"/>
    <w:rsid w:val="00E337D9"/>
    <w:rsid w:val="00E47878"/>
    <w:rsid w:val="00E833D8"/>
    <w:rsid w:val="00ED0B3F"/>
    <w:rsid w:val="00F014C8"/>
    <w:rsid w:val="00FC1FF6"/>
    <w:rsid w:val="00FD1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68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46801"/>
    <w:pPr>
      <w:ind w:left="720"/>
    </w:pPr>
  </w:style>
  <w:style w:type="paragraph" w:styleId="a5">
    <w:name w:val="Balloon Text"/>
    <w:basedOn w:val="a"/>
    <w:link w:val="a6"/>
    <w:uiPriority w:val="99"/>
    <w:semiHidden/>
    <w:rsid w:val="0056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CC7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D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680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46801"/>
    <w:pPr>
      <w:ind w:left="720"/>
    </w:pPr>
  </w:style>
  <w:style w:type="paragraph" w:styleId="a5">
    <w:name w:val="Balloon Text"/>
    <w:basedOn w:val="a"/>
    <w:link w:val="a6"/>
    <w:uiPriority w:val="99"/>
    <w:semiHidden/>
    <w:rsid w:val="005638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CC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8922D-494D-4434-96D6-E998883E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Ольга</cp:lastModifiedBy>
  <cp:revision>10</cp:revision>
  <cp:lastPrinted>2022-02-25T09:49:00Z</cp:lastPrinted>
  <dcterms:created xsi:type="dcterms:W3CDTF">2025-01-21T11:24:00Z</dcterms:created>
  <dcterms:modified xsi:type="dcterms:W3CDTF">2025-07-01T09:02:00Z</dcterms:modified>
</cp:coreProperties>
</file>